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B9" w:rsidRDefault="00312F70">
      <w:r>
        <w:t>Dear</w:t>
      </w:r>
    </w:p>
    <w:p w:rsidR="00312F70" w:rsidRDefault="00312F70">
      <w:r>
        <w:t xml:space="preserve">Network Rail Resilience programme – Parsons </w:t>
      </w:r>
      <w:proofErr w:type="gramStart"/>
      <w:r>
        <w:t>tunnel</w:t>
      </w:r>
      <w:proofErr w:type="gramEnd"/>
      <w:r>
        <w:t xml:space="preserve"> to Teignmouth</w:t>
      </w:r>
    </w:p>
    <w:p w:rsidR="00BE0D83" w:rsidRDefault="00D97A9B">
      <w:r>
        <w:t>I am writing to object to these plans.</w:t>
      </w:r>
    </w:p>
    <w:p w:rsidR="00D97A9B" w:rsidRDefault="00D97A9B">
      <w:r>
        <w:t>As a concerned resident/ visitor, I believe the plans to stabilise the cliffs are unrealistic and unprecedented in design, and fail to address the main problem of groundwater drainage.</w:t>
      </w:r>
      <w:r w:rsidR="005A463B">
        <w:t xml:space="preserve"> </w:t>
      </w:r>
      <w:r>
        <w:t>I urge you to reconsider the proposals before it is too late.</w:t>
      </w:r>
    </w:p>
    <w:p w:rsidR="00D97A9B" w:rsidRPr="00D97A9B" w:rsidRDefault="005A463B">
      <w:r>
        <w:t>Yours</w:t>
      </w:r>
      <w:bookmarkStart w:id="0" w:name="_GoBack"/>
      <w:bookmarkEnd w:id="0"/>
    </w:p>
    <w:sectPr w:rsidR="00D97A9B" w:rsidRPr="00D9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0"/>
    <w:rsid w:val="00312F70"/>
    <w:rsid w:val="005A463B"/>
    <w:rsid w:val="007C22B9"/>
    <w:rsid w:val="00BE0D83"/>
    <w:rsid w:val="00D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80788-00B4-4580-8A7F-5371BE11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4</cp:revision>
  <dcterms:created xsi:type="dcterms:W3CDTF">2019-11-14T14:36:00Z</dcterms:created>
  <dcterms:modified xsi:type="dcterms:W3CDTF">2019-11-14T14:37:00Z</dcterms:modified>
</cp:coreProperties>
</file>